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A4" w:rsidRDefault="00952C2D" w:rsidP="00952C2D">
      <w:pPr>
        <w:rPr>
          <w:b/>
          <w:sz w:val="32"/>
        </w:rPr>
      </w:pPr>
      <w:r w:rsidRPr="00952C2D">
        <w:rPr>
          <w:b/>
          <w:sz w:val="32"/>
        </w:rPr>
        <w:t xml:space="preserve">Retiro del mercado de un lote del producto </w:t>
      </w:r>
      <w:proofErr w:type="spellStart"/>
      <w:r w:rsidRPr="00952C2D">
        <w:rPr>
          <w:b/>
          <w:sz w:val="32"/>
        </w:rPr>
        <w:t>Omeprasec</w:t>
      </w:r>
      <w:proofErr w:type="spellEnd"/>
    </w:p>
    <w:p w:rsidR="00952C2D" w:rsidRDefault="00952C2D" w:rsidP="00952C2D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La ANMAT informa a la población que, a requerimiento de esta Administración Nacional, la firma HLB PHARMA GROUP SA ha iniciado el retiro del mercado de un lote del producto "OMEPRASEC / OMEPRAZOL 20 mg – Cápsulas duras – Envase conteniendo 100 </w:t>
      </w:r>
      <w:proofErr w:type="spellStart"/>
      <w:r>
        <w:rPr>
          <w:rFonts w:ascii="Helvetica" w:hAnsi="Helvetica" w:cs="Helvetica"/>
          <w:color w:val="333333"/>
        </w:rPr>
        <w:t>blisters</w:t>
      </w:r>
      <w:proofErr w:type="spellEnd"/>
      <w:r>
        <w:rPr>
          <w:rFonts w:ascii="Helvetica" w:hAnsi="Helvetica" w:cs="Helvetica"/>
          <w:color w:val="333333"/>
        </w:rPr>
        <w:t xml:space="preserve"> x 15 unidades - Certificado N° 38740". El lote en cuestión es el codificado como C13202, con vencimiento 02/2022.</w:t>
      </w:r>
    </w:p>
    <w:p w:rsidR="00952C2D" w:rsidRDefault="00952C2D" w:rsidP="00952C2D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La especialidad medicinal se encuentra indicada en el tratamiento de la úlcera duodenal y gástrica.</w:t>
      </w:r>
    </w:p>
    <w:p w:rsidR="00952C2D" w:rsidRDefault="00952C2D" w:rsidP="00952C2D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La medida fue adoptada luego de detectarse que el lote fue elaborado con una composición y tamaño no aprobados por la autoridad sanitaria, y liberado con control de calidad deficiente.</w:t>
      </w:r>
    </w:p>
    <w:p w:rsidR="00952C2D" w:rsidRDefault="00952C2D" w:rsidP="00952C2D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Esta Administración Nacional se encuentra realizando el seguimiento del retiro del mercado, y recomienda a la población que se abstenga de utilizar las unidades correspondientes a la partida detallada.</w:t>
      </w:r>
    </w:p>
    <w:p w:rsidR="00952C2D" w:rsidRDefault="00952C2D" w:rsidP="00952C2D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</w:p>
    <w:p w:rsidR="00952C2D" w:rsidRDefault="00952C2D" w:rsidP="00952C2D">
      <w:pPr>
        <w:pStyle w:val="NormalWeb"/>
        <w:shd w:val="clear" w:color="auto" w:fill="F2F3F4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FUENTE: ANMAT</w:t>
      </w:r>
      <w:bookmarkStart w:id="0" w:name="_GoBack"/>
      <w:bookmarkEnd w:id="0"/>
    </w:p>
    <w:p w:rsidR="00952C2D" w:rsidRPr="00952C2D" w:rsidRDefault="00952C2D" w:rsidP="00952C2D">
      <w:pPr>
        <w:jc w:val="both"/>
        <w:rPr>
          <w:b/>
          <w:sz w:val="32"/>
        </w:rPr>
      </w:pPr>
    </w:p>
    <w:sectPr w:rsidR="00952C2D" w:rsidRPr="00952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D"/>
    <w:rsid w:val="003E055D"/>
    <w:rsid w:val="00917576"/>
    <w:rsid w:val="009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FD94"/>
  <w15:chartTrackingRefBased/>
  <w15:docId w15:val="{CA38BECC-0B94-4585-8288-FA4E789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8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3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1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807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2019-08-06T01:48:00Z</dcterms:created>
  <dcterms:modified xsi:type="dcterms:W3CDTF">2019-08-06T01:49:00Z</dcterms:modified>
</cp:coreProperties>
</file>